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442FA52" w:rsidR="00481B83" w:rsidRPr="00C34403" w:rsidRDefault="003D403C" w:rsidP="003D403C">
      <w:r w:rsidRPr="003D403C">
        <w:t>adaptor antenă auto,universal  DIN mamă- ISO tată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AEC"/>
    <w:rsid w:val="001F5D97"/>
    <w:rsid w:val="002065AB"/>
    <w:rsid w:val="00236806"/>
    <w:rsid w:val="002406CC"/>
    <w:rsid w:val="00246C0A"/>
    <w:rsid w:val="003B2C06"/>
    <w:rsid w:val="003D403C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5D16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4484D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2023-01-19T13:10:00Z</dcterms:modified>
</cp:coreProperties>
</file>